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92" w:rsidRPr="00B51692" w:rsidRDefault="00B5169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33725" cy="2705100"/>
            <wp:effectExtent l="0" t="0" r="9525" b="0"/>
            <wp:wrapSquare wrapText="bothSides"/>
            <wp:docPr id="1" name="Рисунок 1" descr="C:\Users\User\Desktop\АТК МР\2024\АТК\памятки и другое\Новая папка\1644897428_15-fikiwiki-com-p-kartinki-mi-protiv-ekstremizm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К МР\2024\АТК\памятки и другое\Новая папка\1644897428_15-fikiwiki-com-p-kartinki-mi-protiv-ekstremizma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  <w:r w:rsidR="00240964">
        <w:rPr>
          <w:rFonts w:ascii="Times New Roman" w:hAnsi="Times New Roman" w:cs="Times New Roman"/>
          <w:sz w:val="28"/>
          <w:szCs w:val="28"/>
        </w:rPr>
        <w:t>ПАМЯТКА № 2</w:t>
      </w:r>
    </w:p>
    <w:p w:rsidR="001A6759" w:rsidRPr="00A47ECB" w:rsidRDefault="00B51692" w:rsidP="00A47ECB">
      <w:pPr>
        <w:ind w:firstLine="708"/>
        <w:jc w:val="center"/>
        <w:rPr>
          <w:b/>
        </w:rPr>
      </w:pPr>
      <w:r w:rsidRPr="00B51692">
        <w:rPr>
          <w:rFonts w:ascii="Times New Roman" w:hAnsi="Times New Roman" w:cs="Times New Roman"/>
          <w:b/>
          <w:sz w:val="28"/>
          <w:szCs w:val="28"/>
        </w:rPr>
        <w:t>Об ответственности за преступления экстремистской и террористической направленности</w:t>
      </w:r>
    </w:p>
    <w:p w:rsidR="001A6759" w:rsidRDefault="001A6759" w:rsidP="00A47E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7ECB">
        <w:rPr>
          <w:rFonts w:ascii="Times New Roman" w:hAnsi="Times New Roman" w:cs="Times New Roman"/>
          <w:sz w:val="24"/>
          <w:szCs w:val="24"/>
        </w:rPr>
        <w:t>За совершение</w:t>
      </w:r>
      <w:r w:rsidR="00A47ECB" w:rsidRPr="00A47ECB">
        <w:rPr>
          <w:rFonts w:ascii="Times New Roman" w:hAnsi="Times New Roman" w:cs="Times New Roman"/>
          <w:sz w:val="24"/>
          <w:szCs w:val="24"/>
        </w:rPr>
        <w:t xml:space="preserve"> преступлений экстремистской и террористической направленности статьями особенной части Уголовного Кодекса Российской Федерации предусмотрена уголовная ответственность. Ответственность граждан</w:t>
      </w:r>
      <w:r w:rsidR="00A47ECB">
        <w:rPr>
          <w:rFonts w:ascii="Times New Roman" w:hAnsi="Times New Roman" w:cs="Times New Roman"/>
          <w:sz w:val="24"/>
          <w:szCs w:val="24"/>
        </w:rPr>
        <w:t xml:space="preserve"> возникает в основном с 14 лет. Степень уголовной ответственности зависит от степени тяжести преступления – штрафа до лишения свободы (до пожизненного заключения).</w:t>
      </w:r>
    </w:p>
    <w:p w:rsidR="00240964" w:rsidRDefault="00143B65" w:rsidP="0014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0964">
        <w:rPr>
          <w:rFonts w:ascii="Times New Roman" w:hAnsi="Times New Roman" w:cs="Times New Roman"/>
          <w:sz w:val="24"/>
          <w:szCs w:val="24"/>
        </w:rPr>
        <w:t>6</w:t>
      </w:r>
      <w:r w:rsidR="00A47E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7ECB">
        <w:rPr>
          <w:rFonts w:ascii="Times New Roman" w:hAnsi="Times New Roman" w:cs="Times New Roman"/>
          <w:sz w:val="24"/>
          <w:szCs w:val="24"/>
        </w:rPr>
        <w:t>Статья 205</w:t>
      </w:r>
      <w:r w:rsidR="00240964">
        <w:rPr>
          <w:rFonts w:ascii="Times New Roman" w:hAnsi="Times New Roman" w:cs="Times New Roman"/>
          <w:sz w:val="24"/>
          <w:szCs w:val="24"/>
        </w:rPr>
        <w:t>.5</w:t>
      </w:r>
      <w:r w:rsidR="00A47ECB">
        <w:rPr>
          <w:rFonts w:ascii="Times New Roman" w:hAnsi="Times New Roman" w:cs="Times New Roman"/>
          <w:sz w:val="24"/>
          <w:szCs w:val="24"/>
        </w:rPr>
        <w:t xml:space="preserve"> УК РФ</w:t>
      </w:r>
      <w:r w:rsidR="00240964">
        <w:rPr>
          <w:rFonts w:ascii="Times New Roman" w:hAnsi="Times New Roman" w:cs="Times New Roman"/>
          <w:sz w:val="24"/>
          <w:szCs w:val="24"/>
        </w:rPr>
        <w:t xml:space="preserve"> (наказывае</w:t>
      </w:r>
      <w:r>
        <w:rPr>
          <w:rFonts w:ascii="Times New Roman" w:hAnsi="Times New Roman" w:cs="Times New Roman"/>
          <w:sz w:val="24"/>
          <w:szCs w:val="24"/>
        </w:rPr>
        <w:t>тс</w:t>
      </w:r>
      <w:r w:rsidR="00240964">
        <w:rPr>
          <w:rFonts w:ascii="Times New Roman" w:hAnsi="Times New Roman" w:cs="Times New Roman"/>
          <w:sz w:val="24"/>
          <w:szCs w:val="24"/>
        </w:rPr>
        <w:t>я лишением свободы на срок от 15</w:t>
      </w:r>
      <w:r>
        <w:rPr>
          <w:rFonts w:ascii="Times New Roman" w:hAnsi="Times New Roman" w:cs="Times New Roman"/>
          <w:sz w:val="24"/>
          <w:szCs w:val="24"/>
        </w:rPr>
        <w:t xml:space="preserve"> до 20 лет</w:t>
      </w:r>
      <w:r w:rsidR="00240964">
        <w:rPr>
          <w:rFonts w:ascii="Times New Roman" w:hAnsi="Times New Roman" w:cs="Times New Roman"/>
          <w:sz w:val="24"/>
          <w:szCs w:val="24"/>
        </w:rPr>
        <w:t xml:space="preserve"> со штрафом в размере до 1 миллиона рублей или пожизненным лишением свободы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7ECB">
        <w:rPr>
          <w:rFonts w:ascii="Times New Roman" w:hAnsi="Times New Roman" w:cs="Times New Roman"/>
          <w:sz w:val="24"/>
          <w:szCs w:val="24"/>
        </w:rPr>
        <w:t xml:space="preserve"> –</w:t>
      </w:r>
      <w:r w:rsidR="00240964">
        <w:rPr>
          <w:rFonts w:ascii="Times New Roman" w:hAnsi="Times New Roman" w:cs="Times New Roman"/>
          <w:sz w:val="24"/>
          <w:szCs w:val="24"/>
        </w:rPr>
        <w:t xml:space="preserve"> организация деятельности террористической организации и участие в деятельности такой организации (проведение бесед в целях</w:t>
      </w:r>
      <w:proofErr w:type="gramEnd"/>
      <w:r w:rsidR="00240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0964">
        <w:rPr>
          <w:rFonts w:ascii="Times New Roman" w:hAnsi="Times New Roman" w:cs="Times New Roman"/>
          <w:sz w:val="24"/>
          <w:szCs w:val="24"/>
        </w:rPr>
        <w:t>пропаганды, поиск спонсоров, помещений, участников организации, созыв собраний, распространение агитационных листовок, организация шествий, использование банковских счетов и т.д.).</w:t>
      </w:r>
      <w:proofErr w:type="gramEnd"/>
    </w:p>
    <w:p w:rsidR="00240964" w:rsidRDefault="00240964" w:rsidP="0014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Статья 205.6  УК РФ (наказывае</w:t>
      </w:r>
      <w:r w:rsidR="00143B6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штрафом в размере до ста тысяч рублей, либо принудительными работами на срок до 1 года, либо </w:t>
      </w:r>
      <w:r w:rsidR="00143B65">
        <w:rPr>
          <w:rFonts w:ascii="Times New Roman" w:hAnsi="Times New Roman" w:cs="Times New Roman"/>
          <w:sz w:val="24"/>
          <w:szCs w:val="24"/>
        </w:rPr>
        <w:t>лишение</w:t>
      </w:r>
      <w:r>
        <w:rPr>
          <w:rFonts w:ascii="Times New Roman" w:hAnsi="Times New Roman" w:cs="Times New Roman"/>
          <w:sz w:val="24"/>
          <w:szCs w:val="24"/>
        </w:rPr>
        <w:t>м свободы сроком до 1 года</w:t>
      </w:r>
      <w:r w:rsidR="00143B65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несообщение в органы власти (умолчание) о преступлении террористического характера.</w:t>
      </w:r>
    </w:p>
    <w:p w:rsidR="007C5E91" w:rsidRDefault="00240964" w:rsidP="0014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="005F26BC">
        <w:rPr>
          <w:rFonts w:ascii="Times New Roman" w:hAnsi="Times New Roman" w:cs="Times New Roman"/>
          <w:sz w:val="24"/>
          <w:szCs w:val="24"/>
        </w:rPr>
        <w:t>. Статья 206  УК РФ (наказываю</w:t>
      </w:r>
      <w:r w:rsidR="007C5E91">
        <w:rPr>
          <w:rFonts w:ascii="Times New Roman" w:hAnsi="Times New Roman" w:cs="Times New Roman"/>
          <w:sz w:val="24"/>
          <w:szCs w:val="24"/>
        </w:rPr>
        <w:t>т</w:t>
      </w:r>
      <w:r w:rsidR="005F26BC">
        <w:rPr>
          <w:rFonts w:ascii="Times New Roman" w:hAnsi="Times New Roman" w:cs="Times New Roman"/>
          <w:sz w:val="24"/>
          <w:szCs w:val="24"/>
        </w:rPr>
        <w:t>ся лишением свободы на срок от 5 до 10</w:t>
      </w:r>
      <w:r w:rsidR="007C5E91">
        <w:rPr>
          <w:rFonts w:ascii="Times New Roman" w:hAnsi="Times New Roman" w:cs="Times New Roman"/>
          <w:sz w:val="24"/>
          <w:szCs w:val="24"/>
        </w:rPr>
        <w:t xml:space="preserve"> лет) – </w:t>
      </w:r>
      <w:r w:rsidR="005F26BC">
        <w:rPr>
          <w:rFonts w:ascii="Times New Roman" w:hAnsi="Times New Roman" w:cs="Times New Roman"/>
          <w:sz w:val="24"/>
          <w:szCs w:val="24"/>
        </w:rPr>
        <w:t>захват или удержание лица в качестве заложника с применением прямого физического или психологического насилия, обмана, использование беспомощного состояния потерпевшего и т.д., совершенные в террористических целях.</w:t>
      </w:r>
    </w:p>
    <w:p w:rsidR="007C5E91" w:rsidRDefault="00240964" w:rsidP="0014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5F26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26BC">
        <w:rPr>
          <w:rFonts w:ascii="Times New Roman" w:hAnsi="Times New Roman" w:cs="Times New Roman"/>
          <w:sz w:val="24"/>
          <w:szCs w:val="24"/>
        </w:rPr>
        <w:t>Статья 207</w:t>
      </w:r>
      <w:r>
        <w:rPr>
          <w:rFonts w:ascii="Times New Roman" w:hAnsi="Times New Roman" w:cs="Times New Roman"/>
          <w:sz w:val="24"/>
          <w:szCs w:val="24"/>
        </w:rPr>
        <w:t xml:space="preserve">  УК РФ (наказывае</w:t>
      </w:r>
      <w:r w:rsidR="007C5E91">
        <w:rPr>
          <w:rFonts w:ascii="Times New Roman" w:hAnsi="Times New Roman" w:cs="Times New Roman"/>
          <w:sz w:val="24"/>
          <w:szCs w:val="24"/>
        </w:rPr>
        <w:t xml:space="preserve">тся </w:t>
      </w:r>
      <w:r w:rsidR="005F26BC">
        <w:rPr>
          <w:rFonts w:ascii="Times New Roman" w:hAnsi="Times New Roman" w:cs="Times New Roman"/>
          <w:sz w:val="24"/>
          <w:szCs w:val="24"/>
        </w:rPr>
        <w:t xml:space="preserve">штрафом в размере до 200 тысяч рублей, либо </w:t>
      </w:r>
      <w:r w:rsidR="007C5E91">
        <w:rPr>
          <w:rFonts w:ascii="Times New Roman" w:hAnsi="Times New Roman" w:cs="Times New Roman"/>
          <w:sz w:val="24"/>
          <w:szCs w:val="24"/>
        </w:rPr>
        <w:t xml:space="preserve">лишением свободы на </w:t>
      </w:r>
      <w:r w:rsidR="005F26BC">
        <w:rPr>
          <w:rFonts w:ascii="Times New Roman" w:hAnsi="Times New Roman" w:cs="Times New Roman"/>
          <w:sz w:val="24"/>
          <w:szCs w:val="24"/>
        </w:rPr>
        <w:t>срок  до 3</w:t>
      </w:r>
      <w:r w:rsidR="007C5E91">
        <w:rPr>
          <w:rFonts w:ascii="Times New Roman" w:hAnsi="Times New Roman" w:cs="Times New Roman"/>
          <w:sz w:val="24"/>
          <w:szCs w:val="24"/>
        </w:rPr>
        <w:t xml:space="preserve"> лет</w:t>
      </w:r>
      <w:r w:rsidR="005F26BC">
        <w:rPr>
          <w:rFonts w:ascii="Times New Roman" w:hAnsi="Times New Roman" w:cs="Times New Roman"/>
          <w:sz w:val="24"/>
          <w:szCs w:val="24"/>
        </w:rPr>
        <w:t>) – заведомо ложное сообщение об акте терроризма (готовящемся взрыве, поджоге, иных общественно опасных последствиях.</w:t>
      </w:r>
      <w:proofErr w:type="gramEnd"/>
    </w:p>
    <w:p w:rsidR="009B34E6" w:rsidRDefault="00240964" w:rsidP="0014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</w:t>
      </w:r>
      <w:r w:rsidR="005F26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26BC">
        <w:rPr>
          <w:rFonts w:ascii="Times New Roman" w:hAnsi="Times New Roman" w:cs="Times New Roman"/>
          <w:sz w:val="24"/>
          <w:szCs w:val="24"/>
        </w:rPr>
        <w:t>Статья 282</w:t>
      </w:r>
      <w:r>
        <w:rPr>
          <w:rFonts w:ascii="Times New Roman" w:hAnsi="Times New Roman" w:cs="Times New Roman"/>
          <w:sz w:val="24"/>
          <w:szCs w:val="24"/>
        </w:rPr>
        <w:t xml:space="preserve">  УК РФ (наказывае</w:t>
      </w:r>
      <w:r w:rsidR="009B34E6">
        <w:rPr>
          <w:rFonts w:ascii="Times New Roman" w:hAnsi="Times New Roman" w:cs="Times New Roman"/>
          <w:sz w:val="24"/>
          <w:szCs w:val="24"/>
        </w:rPr>
        <w:t xml:space="preserve">тся </w:t>
      </w:r>
      <w:r w:rsidR="005F26BC">
        <w:rPr>
          <w:rFonts w:ascii="Times New Roman" w:hAnsi="Times New Roman" w:cs="Times New Roman"/>
          <w:sz w:val="24"/>
          <w:szCs w:val="24"/>
        </w:rPr>
        <w:t>штрафом в размере от 300 до 500 тысяч рублей, либо лишением свободы на срок от 2 до 5</w:t>
      </w:r>
      <w:r w:rsidR="009B34E6">
        <w:rPr>
          <w:rFonts w:ascii="Times New Roman" w:hAnsi="Times New Roman" w:cs="Times New Roman"/>
          <w:sz w:val="24"/>
          <w:szCs w:val="24"/>
        </w:rPr>
        <w:t xml:space="preserve"> лет</w:t>
      </w:r>
      <w:r w:rsidR="005F26BC">
        <w:rPr>
          <w:rFonts w:ascii="Times New Roman" w:hAnsi="Times New Roman" w:cs="Times New Roman"/>
          <w:sz w:val="24"/>
          <w:szCs w:val="24"/>
        </w:rPr>
        <w:t xml:space="preserve">) </w:t>
      </w:r>
      <w:r w:rsidR="009B34E6">
        <w:rPr>
          <w:rFonts w:ascii="Times New Roman" w:hAnsi="Times New Roman" w:cs="Times New Roman"/>
          <w:sz w:val="24"/>
          <w:szCs w:val="24"/>
        </w:rPr>
        <w:t xml:space="preserve">– </w:t>
      </w:r>
      <w:r w:rsidR="00C56F3F">
        <w:rPr>
          <w:rFonts w:ascii="Times New Roman" w:hAnsi="Times New Roman" w:cs="Times New Roman"/>
          <w:sz w:val="24"/>
          <w:szCs w:val="24"/>
        </w:rPr>
        <w:t>действия, направленные на возбуждение ненависти либо вражды, а также на унижение достоинства человека,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</w:t>
      </w:r>
      <w:proofErr w:type="gramEnd"/>
      <w:r w:rsidR="00C56F3F">
        <w:rPr>
          <w:rFonts w:ascii="Times New Roman" w:hAnsi="Times New Roman" w:cs="Times New Roman"/>
          <w:sz w:val="24"/>
          <w:szCs w:val="24"/>
        </w:rPr>
        <w:t xml:space="preserve"> том числе с использованием средств массовой информации, либо информационно-телекоммуникационных сетей, включая в сеть «Интернет», лицом после его привлечения к административной ответственности за аналогичное деяние в течени</w:t>
      </w:r>
      <w:proofErr w:type="gramStart"/>
      <w:r w:rsidR="00C56F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56F3F">
        <w:rPr>
          <w:rFonts w:ascii="Times New Roman" w:hAnsi="Times New Roman" w:cs="Times New Roman"/>
          <w:sz w:val="24"/>
          <w:szCs w:val="24"/>
        </w:rPr>
        <w:t xml:space="preserve"> одного года.</w:t>
      </w:r>
    </w:p>
    <w:p w:rsidR="00C56F3F" w:rsidRPr="00A47ECB" w:rsidRDefault="00C56F3F" w:rsidP="0014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Статья 282.1  УК РФ (наказывается  лишением свободы на срок от 6 до 10 лет) – организация экстремистского сообщества, то есть организованной группы лиц для подготовки или совершения преступления экстремистской направленности, а равно руководство таким экстремистским </w:t>
      </w:r>
      <w:r w:rsidR="00141896">
        <w:rPr>
          <w:rFonts w:ascii="Times New Roman" w:hAnsi="Times New Roman" w:cs="Times New Roman"/>
          <w:sz w:val="24"/>
          <w:szCs w:val="24"/>
        </w:rPr>
        <w:t>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</w:t>
      </w:r>
      <w:proofErr w:type="gramEnd"/>
      <w:r w:rsidR="00141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89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141896">
        <w:rPr>
          <w:rFonts w:ascii="Times New Roman" w:hAnsi="Times New Roman" w:cs="Times New Roman"/>
          <w:sz w:val="24"/>
          <w:szCs w:val="24"/>
        </w:rPr>
        <w:t xml:space="preserve"> разработки планов и (или) условий для совершения преступлений экстремистской направленности.</w:t>
      </w:r>
    </w:p>
    <w:p w:rsidR="00B72343" w:rsidRDefault="00B72343" w:rsidP="00B72343">
      <w:pPr>
        <w:ind w:firstLine="708"/>
        <w:rPr>
          <w:b/>
        </w:rPr>
      </w:pPr>
    </w:p>
    <w:p w:rsidR="00B72343" w:rsidRPr="00F87E49" w:rsidRDefault="00B72343" w:rsidP="00B723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49">
        <w:rPr>
          <w:rFonts w:ascii="Times New Roman" w:hAnsi="Times New Roman" w:cs="Times New Roman"/>
          <w:sz w:val="24"/>
          <w:szCs w:val="24"/>
        </w:rPr>
        <w:t xml:space="preserve">                                           Администрация муниципального района «Сретенский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B72343" w:rsidRPr="00F87E49" w:rsidRDefault="00B72343" w:rsidP="00B723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E49">
        <w:rPr>
          <w:rFonts w:ascii="Times New Roman" w:hAnsi="Times New Roman" w:cs="Times New Roman"/>
          <w:sz w:val="24"/>
          <w:szCs w:val="24"/>
        </w:rPr>
        <w:t>ОМВД России по Сретенскому району</w:t>
      </w:r>
    </w:p>
    <w:p w:rsidR="00E84D2E" w:rsidRPr="00B72343" w:rsidRDefault="00E84D2E" w:rsidP="00B72343">
      <w:pPr>
        <w:jc w:val="center"/>
      </w:pPr>
    </w:p>
    <w:sectPr w:rsidR="00E84D2E" w:rsidRPr="00B72343" w:rsidSect="00143B65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5A"/>
    <w:rsid w:val="00141896"/>
    <w:rsid w:val="00143B65"/>
    <w:rsid w:val="001A6759"/>
    <w:rsid w:val="00240964"/>
    <w:rsid w:val="00273A7C"/>
    <w:rsid w:val="005A0BCC"/>
    <w:rsid w:val="005F26BC"/>
    <w:rsid w:val="007C5E91"/>
    <w:rsid w:val="0080095A"/>
    <w:rsid w:val="009163F4"/>
    <w:rsid w:val="009B34E6"/>
    <w:rsid w:val="00A47ECB"/>
    <w:rsid w:val="00AD170E"/>
    <w:rsid w:val="00B51692"/>
    <w:rsid w:val="00B72343"/>
    <w:rsid w:val="00C56F3F"/>
    <w:rsid w:val="00E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2024-03-26T04:32:00Z</dcterms:created>
  <dcterms:modified xsi:type="dcterms:W3CDTF">2024-03-27T00:56:00Z</dcterms:modified>
</cp:coreProperties>
</file>